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4C0" w:rsidRPr="00A654C0" w:rsidRDefault="00A654C0" w:rsidP="00A654C0">
      <w:pPr>
        <w:spacing w:after="0" w:line="221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54C0">
        <w:rPr>
          <w:rFonts w:ascii="Times New Roman" w:hAnsi="Times New Roman" w:cs="Times New Roman"/>
          <w:sz w:val="24"/>
          <w:szCs w:val="24"/>
        </w:rPr>
        <w:t>Таблица 21</w:t>
      </w:r>
    </w:p>
    <w:p w:rsidR="00A654C0" w:rsidRPr="00A654C0" w:rsidRDefault="00A654C0" w:rsidP="00AA657D">
      <w:pPr>
        <w:spacing w:after="0" w:line="22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DC4" w:rsidRPr="00A654C0" w:rsidRDefault="00A654C0" w:rsidP="00A654C0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654C0">
        <w:rPr>
          <w:rFonts w:ascii="Times New Roman" w:hAnsi="Times New Roman" w:cs="Times New Roman"/>
          <w:sz w:val="28"/>
          <w:szCs w:val="28"/>
        </w:rPr>
        <w:t xml:space="preserve">Отчет о распределении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мер социальной поддержки гражданам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Пензенской области от 3 декабря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2004 года № 693-ЗПО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социальной поддержки отдельных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категорий квалифицированных работников, работающих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проживающих в сельских населенных пунктах и (или) рабочих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поселках, поселках городского типа на территории Пензенской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субсидий,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и иных</w:t>
      </w:r>
      <w:proofErr w:type="gramEnd"/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трансфертов из бюджета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области. Оказание государственной социальной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 на основании социального контракта в Пензенской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Пензенской области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граждан 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A37B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D1B39" w:rsidRPr="00A65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год </w:t>
      </w:r>
    </w:p>
    <w:p w:rsidR="00E13DC4" w:rsidRPr="00E13DC4" w:rsidRDefault="00E13DC4" w:rsidP="00E13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DC4" w:rsidRPr="00E13DC4" w:rsidRDefault="00E13DC4" w:rsidP="00A654C0">
      <w:pPr>
        <w:spacing w:after="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(тыс. руб</w:t>
      </w:r>
      <w:r w:rsidR="00E55E04">
        <w:rPr>
          <w:rFonts w:ascii="Times New Roman" w:eastAsia="Calibri" w:hAnsi="Times New Roman" w:cs="Times New Roman"/>
          <w:sz w:val="24"/>
          <w:szCs w:val="28"/>
        </w:rPr>
        <w:t>лей</w:t>
      </w:r>
      <w:r w:rsidRPr="00E13DC4">
        <w:rPr>
          <w:rFonts w:ascii="Times New Roman" w:eastAsia="Calibri" w:hAnsi="Times New Roman" w:cs="Times New Roman"/>
          <w:sz w:val="24"/>
          <w:szCs w:val="2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4"/>
        <w:gridCol w:w="6250"/>
        <w:gridCol w:w="1694"/>
        <w:gridCol w:w="1684"/>
      </w:tblGrid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80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800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259,3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259,2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348,9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204,8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301,1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301,0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313,5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313,5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340,8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340,8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169,4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169,3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275,1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275,1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298,5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283,2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283,2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177,0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177,0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273,6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273,6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bookmarkStart w:id="0" w:name="_GoBack"/>
            <w:bookmarkEnd w:id="0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346,3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175,8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175,8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150,6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179,1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280,2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279,9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448,7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448,6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  <w:tc>
          <w:tcPr>
            <w:tcW w:w="800" w:type="pct"/>
          </w:tcPr>
          <w:p w:rsidR="00A5045F" w:rsidRPr="00A654C0" w:rsidRDefault="008A37B9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365,7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365,1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206,4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206,4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A654C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05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147,6</w:t>
            </w:r>
          </w:p>
        </w:tc>
        <w:tc>
          <w:tcPr>
            <w:tcW w:w="800" w:type="pct"/>
          </w:tcPr>
          <w:p w:rsidR="00A5045F" w:rsidRPr="00A654C0" w:rsidRDefault="00A5045F" w:rsidP="00A50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147,6</w:t>
            </w:r>
          </w:p>
        </w:tc>
      </w:tr>
      <w:tr w:rsidR="00A5045F" w:rsidRPr="00A654C0" w:rsidTr="00A654C0">
        <w:trPr>
          <w:jc w:val="center"/>
        </w:trPr>
        <w:tc>
          <w:tcPr>
            <w:tcW w:w="425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pct"/>
            <w:vAlign w:val="center"/>
          </w:tcPr>
          <w:p w:rsidR="00A5045F" w:rsidRPr="00A654C0" w:rsidRDefault="00A5045F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5" w:type="pct"/>
            <w:vAlign w:val="center"/>
          </w:tcPr>
          <w:p w:rsidR="00A5045F" w:rsidRPr="00A654C0" w:rsidRDefault="00A5045F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6 394,0</w:t>
            </w:r>
          </w:p>
        </w:tc>
        <w:tc>
          <w:tcPr>
            <w:tcW w:w="800" w:type="pct"/>
            <w:vAlign w:val="center"/>
          </w:tcPr>
          <w:p w:rsidR="00A5045F" w:rsidRPr="00A654C0" w:rsidRDefault="008A37B9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C0">
              <w:rPr>
                <w:rFonts w:ascii="Times New Roman" w:hAnsi="Times New Roman" w:cs="Times New Roman"/>
                <w:sz w:val="24"/>
                <w:szCs w:val="24"/>
              </w:rPr>
              <w:t>6 391,4</w:t>
            </w:r>
          </w:p>
        </w:tc>
      </w:tr>
    </w:tbl>
    <w:p w:rsidR="00E13DC4" w:rsidRPr="00E13DC4" w:rsidRDefault="00E13DC4" w:rsidP="003E42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13DC4" w:rsidRPr="00E13DC4" w:rsidSect="003E429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125C49"/>
    <w:rsid w:val="001411DF"/>
    <w:rsid w:val="0017109B"/>
    <w:rsid w:val="00183F22"/>
    <w:rsid w:val="002601D5"/>
    <w:rsid w:val="002945FB"/>
    <w:rsid w:val="002A233E"/>
    <w:rsid w:val="0036215C"/>
    <w:rsid w:val="00372C87"/>
    <w:rsid w:val="003B4353"/>
    <w:rsid w:val="003E4290"/>
    <w:rsid w:val="004313B2"/>
    <w:rsid w:val="004412D2"/>
    <w:rsid w:val="004E3F5E"/>
    <w:rsid w:val="005039D7"/>
    <w:rsid w:val="00583A2D"/>
    <w:rsid w:val="00713640"/>
    <w:rsid w:val="0077434C"/>
    <w:rsid w:val="00775A88"/>
    <w:rsid w:val="00811D20"/>
    <w:rsid w:val="008A37B9"/>
    <w:rsid w:val="008F76CB"/>
    <w:rsid w:val="00946981"/>
    <w:rsid w:val="009558D7"/>
    <w:rsid w:val="00983B33"/>
    <w:rsid w:val="00A5045F"/>
    <w:rsid w:val="00A654C0"/>
    <w:rsid w:val="00A82E57"/>
    <w:rsid w:val="00A946D3"/>
    <w:rsid w:val="00AA657D"/>
    <w:rsid w:val="00AC14ED"/>
    <w:rsid w:val="00B06BF2"/>
    <w:rsid w:val="00B83A7C"/>
    <w:rsid w:val="00B93099"/>
    <w:rsid w:val="00B95DA6"/>
    <w:rsid w:val="00BA266E"/>
    <w:rsid w:val="00BE2826"/>
    <w:rsid w:val="00C26A19"/>
    <w:rsid w:val="00D020BA"/>
    <w:rsid w:val="00D35FC6"/>
    <w:rsid w:val="00D74CB6"/>
    <w:rsid w:val="00E13DC4"/>
    <w:rsid w:val="00E44319"/>
    <w:rsid w:val="00E50FEC"/>
    <w:rsid w:val="00E55E04"/>
    <w:rsid w:val="00E64D54"/>
    <w:rsid w:val="00EB77A7"/>
    <w:rsid w:val="00EC55A1"/>
    <w:rsid w:val="00ED2E03"/>
    <w:rsid w:val="00F271E1"/>
    <w:rsid w:val="00FD1B39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Альшин Андрей Анатольевич</dc:creator>
  <cp:lastModifiedBy>Фомичева Екатерина Викторовна</cp:lastModifiedBy>
  <cp:revision>7</cp:revision>
  <dcterms:created xsi:type="dcterms:W3CDTF">2023-07-04T10:54:00Z</dcterms:created>
  <dcterms:modified xsi:type="dcterms:W3CDTF">2024-05-27T10:49:00Z</dcterms:modified>
</cp:coreProperties>
</file>